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A049C" w14:textId="77777777" w:rsidR="00FA17B5" w:rsidRDefault="00FA17B5" w:rsidP="00FA17B5">
      <w:pPr>
        <w:spacing w:after="120" w:line="240" w:lineRule="auto"/>
        <w:jc w:val="center"/>
        <w:rPr>
          <w:rFonts w:ascii="Calibri" w:hAnsi="Calibri" w:cs="Calibri"/>
          <w:b/>
          <w:color w:val="2E5395"/>
          <w:sz w:val="28"/>
          <w:szCs w:val="24"/>
        </w:rPr>
      </w:pPr>
      <w:r w:rsidRPr="00986095">
        <w:rPr>
          <w:rFonts w:ascii="Calibri" w:hAnsi="Calibri" w:cs="Calibri"/>
          <w:b/>
          <w:color w:val="2E5395"/>
          <w:sz w:val="28"/>
          <w:szCs w:val="24"/>
        </w:rPr>
        <w:t>Curso IMIM-INCLIVA-</w:t>
      </w:r>
      <w:r>
        <w:rPr>
          <w:rFonts w:ascii="Calibri" w:hAnsi="Calibri" w:cs="Calibri"/>
          <w:b/>
          <w:color w:val="2E5395"/>
          <w:sz w:val="28"/>
          <w:szCs w:val="24"/>
        </w:rPr>
        <w:t xml:space="preserve">CIBERCV de </w:t>
      </w:r>
      <w:proofErr w:type="spellStart"/>
      <w:r>
        <w:rPr>
          <w:rFonts w:ascii="Calibri" w:hAnsi="Calibri" w:cs="Calibri"/>
          <w:b/>
          <w:color w:val="2E5395"/>
          <w:sz w:val="28"/>
          <w:szCs w:val="24"/>
        </w:rPr>
        <w:t>formación</w:t>
      </w:r>
      <w:proofErr w:type="spellEnd"/>
      <w:r w:rsidRPr="00986095">
        <w:rPr>
          <w:rFonts w:ascii="Calibri" w:hAnsi="Calibri" w:cs="Calibri"/>
          <w:b/>
          <w:color w:val="2E5395"/>
          <w:sz w:val="28"/>
          <w:szCs w:val="24"/>
        </w:rPr>
        <w:t xml:space="preserve"> en </w:t>
      </w:r>
      <w:proofErr w:type="spellStart"/>
      <w:r w:rsidRPr="00986095">
        <w:rPr>
          <w:rFonts w:ascii="Calibri" w:hAnsi="Calibri" w:cs="Calibri"/>
          <w:b/>
          <w:color w:val="2E5395"/>
          <w:sz w:val="28"/>
          <w:szCs w:val="24"/>
        </w:rPr>
        <w:t>investigación</w:t>
      </w:r>
      <w:proofErr w:type="spellEnd"/>
    </w:p>
    <w:p w14:paraId="109E3271" w14:textId="77777777" w:rsidR="008703C2" w:rsidRDefault="008703C2" w:rsidP="008703C2">
      <w:pPr>
        <w:spacing w:after="120" w:line="240" w:lineRule="auto"/>
        <w:jc w:val="center"/>
        <w:rPr>
          <w:b/>
          <w:bCs/>
          <w:sz w:val="32"/>
          <w:szCs w:val="20"/>
        </w:rPr>
      </w:pPr>
      <w:r>
        <w:rPr>
          <w:rFonts w:ascii="Calibri" w:hAnsi="Calibri" w:cs="Calibri"/>
          <w:b/>
          <w:color w:val="2E5395"/>
          <w:sz w:val="28"/>
          <w:szCs w:val="24"/>
        </w:rPr>
        <w:t>WEBINAR</w:t>
      </w:r>
    </w:p>
    <w:p w14:paraId="7AC89EDD" w14:textId="09294210" w:rsidR="00FA17B5" w:rsidRPr="00650525" w:rsidRDefault="00650525" w:rsidP="00FA17B5">
      <w:pPr>
        <w:spacing w:after="120" w:line="240" w:lineRule="auto"/>
        <w:jc w:val="center"/>
        <w:rPr>
          <w:b/>
          <w:bCs/>
          <w:sz w:val="32"/>
          <w:szCs w:val="32"/>
          <w:lang w:val="es-ES"/>
        </w:rPr>
      </w:pPr>
      <w:proofErr w:type="spellStart"/>
      <w:r w:rsidRPr="00650525">
        <w:rPr>
          <w:b/>
          <w:sz w:val="32"/>
          <w:szCs w:val="32"/>
        </w:rPr>
        <w:t>Creación</w:t>
      </w:r>
      <w:proofErr w:type="spellEnd"/>
      <w:r w:rsidRPr="00650525">
        <w:rPr>
          <w:b/>
          <w:sz w:val="32"/>
          <w:szCs w:val="32"/>
        </w:rPr>
        <w:t xml:space="preserve"> de </w:t>
      </w:r>
      <w:proofErr w:type="spellStart"/>
      <w:r w:rsidRPr="00650525">
        <w:rPr>
          <w:b/>
          <w:sz w:val="32"/>
          <w:szCs w:val="32"/>
        </w:rPr>
        <w:t>aplicaciones</w:t>
      </w:r>
      <w:proofErr w:type="spellEnd"/>
      <w:r w:rsidRPr="00650525">
        <w:rPr>
          <w:b/>
          <w:sz w:val="32"/>
          <w:szCs w:val="32"/>
        </w:rPr>
        <w:t xml:space="preserve"> web con </w:t>
      </w:r>
      <w:proofErr w:type="spellStart"/>
      <w:r w:rsidRPr="00650525">
        <w:rPr>
          <w:b/>
          <w:sz w:val="32"/>
          <w:szCs w:val="32"/>
        </w:rPr>
        <w:t>Shiny</w:t>
      </w:r>
      <w:proofErr w:type="spellEnd"/>
      <w:r w:rsidR="00FA17B5" w:rsidRPr="00650525">
        <w:rPr>
          <w:b/>
          <w:bCs/>
          <w:sz w:val="32"/>
          <w:szCs w:val="32"/>
          <w:lang w:val="es-ES"/>
        </w:rPr>
        <w:t xml:space="preserve"> </w:t>
      </w:r>
    </w:p>
    <w:p w14:paraId="2001C436" w14:textId="77777777" w:rsidR="008703C2" w:rsidRPr="00FA17B5" w:rsidRDefault="008703C2" w:rsidP="00FA17B5">
      <w:pPr>
        <w:spacing w:after="120" w:line="240" w:lineRule="auto"/>
        <w:jc w:val="center"/>
        <w:rPr>
          <w:b/>
          <w:bCs/>
          <w:sz w:val="32"/>
          <w:szCs w:val="20"/>
          <w:lang w:val="es-ES"/>
        </w:rPr>
      </w:pPr>
    </w:p>
    <w:p w14:paraId="022812CF" w14:textId="29FF7FFC" w:rsidR="006F5A5B" w:rsidRPr="00FA17B5" w:rsidRDefault="00E73073" w:rsidP="00FA17B5">
      <w:pPr>
        <w:spacing w:after="120" w:line="240" w:lineRule="auto"/>
        <w:jc w:val="both"/>
        <w:rPr>
          <w:lang w:val="es-ES"/>
        </w:rPr>
      </w:pPr>
      <w:r w:rsidRPr="00FA17B5">
        <w:rPr>
          <w:b/>
          <w:lang w:val="es-ES"/>
        </w:rPr>
        <w:t xml:space="preserve">Profesorado: </w:t>
      </w:r>
      <w:r w:rsidR="006F5A5B" w:rsidRPr="00FA17B5">
        <w:rPr>
          <w:b/>
          <w:i/>
          <w:lang w:val="es-ES"/>
        </w:rPr>
        <w:t>Isaac Subirana</w:t>
      </w:r>
      <w:r w:rsidR="006F5A5B" w:rsidRPr="00FA17B5">
        <w:rPr>
          <w:lang w:val="es-ES"/>
        </w:rPr>
        <w:t xml:space="preserve"> es licenciado en Ciencias y Técnicas Estadísticas por la </w:t>
      </w:r>
      <w:r w:rsidR="00FA17B5" w:rsidRPr="00FA17B5">
        <w:rPr>
          <w:lang w:val="es-ES"/>
        </w:rPr>
        <w:t>Universidad</w:t>
      </w:r>
      <w:r w:rsidR="006F5A5B" w:rsidRPr="00FA17B5">
        <w:rPr>
          <w:lang w:val="es-ES"/>
        </w:rPr>
        <w:t xml:space="preserve"> </w:t>
      </w:r>
      <w:r w:rsidR="00FA17B5" w:rsidRPr="00FA17B5">
        <w:rPr>
          <w:lang w:val="es-ES"/>
        </w:rPr>
        <w:t>Politécnica</w:t>
      </w:r>
      <w:r w:rsidR="00A7790B" w:rsidRPr="00FA17B5">
        <w:rPr>
          <w:lang w:val="es-ES"/>
        </w:rPr>
        <w:t xml:space="preserve"> de Catalunya (2014) y Doctor</w:t>
      </w:r>
      <w:r w:rsidR="006F5A5B" w:rsidRPr="00FA17B5">
        <w:rPr>
          <w:lang w:val="es-ES"/>
        </w:rPr>
        <w:t xml:space="preserve"> en Estadística por la </w:t>
      </w:r>
      <w:r w:rsidR="00FA17B5" w:rsidRPr="00FA17B5">
        <w:rPr>
          <w:lang w:val="es-ES"/>
        </w:rPr>
        <w:t>Universidad</w:t>
      </w:r>
      <w:r w:rsidR="006F5A5B" w:rsidRPr="00FA17B5">
        <w:rPr>
          <w:lang w:val="es-ES"/>
        </w:rPr>
        <w:t xml:space="preserve"> de Barcelona (UB) (2014). Desde 2007 es profesor asociado en el departamento de Estadística de la UB. Desde 2003 trabaja a tiempo completo como técnico investigador en el IMIM-Hospital del Mar</w:t>
      </w:r>
      <w:r w:rsidR="00855F09" w:rsidRPr="00FA17B5">
        <w:rPr>
          <w:lang w:val="es-ES"/>
        </w:rPr>
        <w:t xml:space="preserve"> y en el grupo CIBERCV CB16/11/00246</w:t>
      </w:r>
      <w:r w:rsidR="006F5A5B" w:rsidRPr="00FA17B5">
        <w:rPr>
          <w:lang w:val="es-ES"/>
        </w:rPr>
        <w:t>.</w:t>
      </w:r>
    </w:p>
    <w:p w14:paraId="26DFD378" w14:textId="46F6EAE7" w:rsidR="00C75474" w:rsidRPr="00FA17B5" w:rsidRDefault="00855F09" w:rsidP="00FA17B5">
      <w:pPr>
        <w:spacing w:after="120" w:line="240" w:lineRule="auto"/>
        <w:jc w:val="both"/>
        <w:rPr>
          <w:lang w:val="es-ES"/>
        </w:rPr>
      </w:pPr>
      <w:r w:rsidRPr="00FA17B5">
        <w:rPr>
          <w:b/>
          <w:lang w:val="es-ES"/>
        </w:rPr>
        <w:t>Organización:</w:t>
      </w:r>
      <w:r w:rsidR="00FA17B5" w:rsidRPr="00FA17B5">
        <w:rPr>
          <w:b/>
          <w:lang w:val="es-ES"/>
        </w:rPr>
        <w:t xml:space="preserve"> </w:t>
      </w:r>
      <w:r w:rsidRPr="00FA17B5">
        <w:rPr>
          <w:b/>
          <w:i/>
          <w:lang w:val="es-ES"/>
        </w:rPr>
        <w:t>Jaume Marrugat</w:t>
      </w:r>
      <w:r w:rsidRPr="00FA17B5">
        <w:rPr>
          <w:lang w:val="es-ES"/>
        </w:rPr>
        <w:t xml:space="preserve"> MD, PhD FESC Responsable del grupo REGICOR en el IMIM- Hospital del Mar, responsable del Programa de Epidemiología Cardiovascular del CIBERCV y coordinador del grupo CB16/11/00229 de CIBERCV; y </w:t>
      </w:r>
      <w:r w:rsidR="00C75474" w:rsidRPr="00FA17B5">
        <w:rPr>
          <w:b/>
          <w:i/>
          <w:lang w:val="es-ES"/>
        </w:rPr>
        <w:t>Juan Sanchis</w:t>
      </w:r>
      <w:r w:rsidR="00A7790B" w:rsidRPr="00FA17B5">
        <w:rPr>
          <w:lang w:val="es-ES"/>
        </w:rPr>
        <w:t xml:space="preserve"> MD PhD</w:t>
      </w:r>
      <w:r w:rsidR="00C75474" w:rsidRPr="00FA17B5">
        <w:rPr>
          <w:lang w:val="es-ES"/>
        </w:rPr>
        <w:t xml:space="preserve"> Catedrático de Medicina (Ca</w:t>
      </w:r>
      <w:r w:rsidR="00FA17B5" w:rsidRPr="00FA17B5">
        <w:rPr>
          <w:lang w:val="es-ES"/>
        </w:rPr>
        <w:t>rdiología), Universidad de Valencia.</w:t>
      </w:r>
      <w:r w:rsidR="00C75474" w:rsidRPr="00FA17B5">
        <w:rPr>
          <w:lang w:val="es-ES"/>
        </w:rPr>
        <w:t xml:space="preserve">  Jefe de la Unidad de Hemodinámica y Cardiología intervencionista.</w:t>
      </w:r>
      <w:r w:rsidR="00A7790B" w:rsidRPr="00FA17B5">
        <w:rPr>
          <w:lang w:val="es-ES"/>
        </w:rPr>
        <w:t xml:space="preserve"> </w:t>
      </w:r>
      <w:r w:rsidR="00C75474" w:rsidRPr="00FA17B5">
        <w:rPr>
          <w:lang w:val="es-ES"/>
        </w:rPr>
        <w:t xml:space="preserve">Hospital Clínico Universitario. Valencia. </w:t>
      </w:r>
      <w:r w:rsidR="00FA17B5" w:rsidRPr="00FA17B5">
        <w:rPr>
          <w:lang w:val="es-ES"/>
        </w:rPr>
        <w:t>Jefe</w:t>
      </w:r>
      <w:r w:rsidR="00C75474" w:rsidRPr="00FA17B5">
        <w:rPr>
          <w:lang w:val="es-ES"/>
        </w:rPr>
        <w:t xml:space="preserve"> del Grupo de investigación en cardiología clínica perteneciente al Instituto de Investigación Sanitaria INCLIVA</w:t>
      </w:r>
      <w:r w:rsidR="00D70073" w:rsidRPr="00FA17B5">
        <w:rPr>
          <w:lang w:val="es-ES"/>
        </w:rPr>
        <w:t>, y coordinador del grupo CB16/11/00420 de CIBERCV</w:t>
      </w:r>
      <w:r w:rsidR="00FA17B5" w:rsidRPr="00FA17B5">
        <w:rPr>
          <w:lang w:val="es-ES"/>
        </w:rPr>
        <w:t>.</w:t>
      </w:r>
    </w:p>
    <w:p w14:paraId="2D1E4CC1" w14:textId="652E6EE8" w:rsidR="00E73073" w:rsidRDefault="00E73073" w:rsidP="00E90CF2">
      <w:pPr>
        <w:spacing w:after="0"/>
        <w:jc w:val="both"/>
        <w:rPr>
          <w:lang w:val="es-ES"/>
        </w:rPr>
      </w:pPr>
      <w:r w:rsidRPr="00FA17B5">
        <w:rPr>
          <w:b/>
          <w:lang w:val="es-ES"/>
        </w:rPr>
        <w:t>Descripción del curso:</w:t>
      </w:r>
      <w:r w:rsidRPr="00FA17B5">
        <w:rPr>
          <w:lang w:val="es-ES"/>
        </w:rPr>
        <w:t xml:space="preserve"> </w:t>
      </w:r>
      <w:proofErr w:type="spellStart"/>
      <w:r w:rsidR="00E90CF2" w:rsidRPr="007422FA">
        <w:rPr>
          <w:lang w:val="es-ES"/>
        </w:rPr>
        <w:t>Shiny</w:t>
      </w:r>
      <w:proofErr w:type="spellEnd"/>
      <w:r w:rsidR="00E90CF2" w:rsidRPr="007422FA">
        <w:rPr>
          <w:lang w:val="es-ES"/>
        </w:rPr>
        <w:t xml:space="preserve"> (</w:t>
      </w:r>
      <w:r w:rsidR="00E90CF2" w:rsidRPr="008F18CA">
        <w:rPr>
          <w:rStyle w:val="Hipervnculo"/>
        </w:rPr>
        <w:t>http://shiny.rstudio.com</w:t>
      </w:r>
      <w:r w:rsidR="00E90CF2" w:rsidRPr="007422FA">
        <w:rPr>
          <w:lang w:val="es-ES"/>
        </w:rPr>
        <w:t>) es un paquete del programa R (</w:t>
      </w:r>
      <w:r w:rsidR="00E90CF2" w:rsidRPr="008F18CA">
        <w:rPr>
          <w:rStyle w:val="Hipervnculo"/>
        </w:rPr>
        <w:t>http://www.r-project.org/</w:t>
      </w:r>
      <w:r w:rsidR="00E90CF2" w:rsidRPr="008F18CA">
        <w:rPr>
          <w:lang w:val="es-ES"/>
        </w:rPr>
        <w:t>)</w:t>
      </w:r>
      <w:r w:rsidR="00E90CF2" w:rsidRPr="007422FA">
        <w:rPr>
          <w:lang w:val="es-ES"/>
        </w:rPr>
        <w:t xml:space="preserve"> desarrollado por el equipo de </w:t>
      </w:r>
      <w:proofErr w:type="spellStart"/>
      <w:r w:rsidR="00E90CF2" w:rsidRPr="007422FA">
        <w:rPr>
          <w:lang w:val="es-ES"/>
        </w:rPr>
        <w:t>RStudio</w:t>
      </w:r>
      <w:proofErr w:type="spellEnd"/>
      <w:r w:rsidR="00E90CF2" w:rsidRPr="007422FA">
        <w:rPr>
          <w:lang w:val="es-ES"/>
        </w:rPr>
        <w:t xml:space="preserve"> (</w:t>
      </w:r>
      <w:r w:rsidR="00E90CF2" w:rsidRPr="008F18CA">
        <w:rPr>
          <w:rStyle w:val="Hipervnculo"/>
        </w:rPr>
        <w:t>http://www.rstudio.com/</w:t>
      </w:r>
      <w:r w:rsidR="00E90CF2" w:rsidRPr="007422FA">
        <w:rPr>
          <w:lang w:val="es-ES"/>
        </w:rPr>
        <w:t xml:space="preserve">) que permite crear páginas webs dinámicas sin que sea necesario ningún conocimiento de HTML ni de </w:t>
      </w:r>
      <w:proofErr w:type="spellStart"/>
      <w:r w:rsidR="00E90CF2" w:rsidRPr="007422FA">
        <w:rPr>
          <w:lang w:val="es-ES"/>
        </w:rPr>
        <w:t>Javascript</w:t>
      </w:r>
      <w:proofErr w:type="spellEnd"/>
      <w:r w:rsidR="00E90CF2" w:rsidRPr="007422FA">
        <w:rPr>
          <w:lang w:val="es-ES"/>
        </w:rPr>
        <w:t xml:space="preserve"> o PHP.</w:t>
      </w:r>
      <w:r w:rsidR="00E90CF2">
        <w:rPr>
          <w:lang w:val="es-ES"/>
        </w:rPr>
        <w:t xml:space="preserve"> </w:t>
      </w:r>
      <w:r w:rsidR="00E90CF2" w:rsidRPr="007422FA">
        <w:rPr>
          <w:lang w:val="es-ES"/>
        </w:rPr>
        <w:t xml:space="preserve">Gracias a </w:t>
      </w:r>
      <w:proofErr w:type="spellStart"/>
      <w:r w:rsidR="00E90CF2" w:rsidRPr="007422FA">
        <w:rPr>
          <w:lang w:val="es-ES"/>
        </w:rPr>
        <w:t>Shiny</w:t>
      </w:r>
      <w:proofErr w:type="spellEnd"/>
      <w:r w:rsidR="00E90CF2" w:rsidRPr="007422FA">
        <w:rPr>
          <w:lang w:val="es-ES"/>
        </w:rPr>
        <w:t xml:space="preserve"> se pueden construir y personalizar de manera rápida y sencilla interfaces gráficas sobre páginas web mediante pocas líneas de código. De esta manera, se puede hacer que funciones escritas en R sean accesibles a usuarios no familiarizados con este programa y que quieran usarlas de manera interactiva.</w:t>
      </w:r>
      <w:r w:rsidR="00E90CF2">
        <w:rPr>
          <w:lang w:val="es-ES"/>
        </w:rPr>
        <w:t xml:space="preserve"> Como ejemplos, </w:t>
      </w:r>
      <w:r w:rsidR="00E90CF2" w:rsidRPr="00F04CB5">
        <w:rPr>
          <w:i/>
          <w:lang w:val="es-ES"/>
        </w:rPr>
        <w:t>tracking</w:t>
      </w:r>
      <w:r w:rsidR="00E90CF2">
        <w:rPr>
          <w:lang w:val="es-ES"/>
        </w:rPr>
        <w:t xml:space="preserve"> de casos de COVID19 con mapas (</w:t>
      </w:r>
      <w:hyperlink r:id="rId8" w:history="1">
        <w:r w:rsidR="00E90CF2" w:rsidRPr="00DD15E8">
          <w:rPr>
            <w:rStyle w:val="Hipervnculo"/>
            <w:lang w:val="es-ES"/>
          </w:rPr>
          <w:t>https://vac-lshtm.shinyapps.io/ncov_tracker</w:t>
        </w:r>
      </w:hyperlink>
      <w:r w:rsidR="00E90CF2">
        <w:rPr>
          <w:lang w:val="es-ES"/>
        </w:rPr>
        <w:t>), o un formulario para confeccionar tablas descriptivas de forma interactiva (</w:t>
      </w:r>
      <w:hyperlink r:id="rId9" w:history="1">
        <w:r w:rsidR="00E90CF2" w:rsidRPr="00DD15E8">
          <w:rPr>
            <w:rStyle w:val="Hipervnculo"/>
            <w:lang w:val="es-ES"/>
          </w:rPr>
          <w:t>https://isubirana.shinyapps.io/compareGroups</w:t>
        </w:r>
      </w:hyperlink>
      <w:r w:rsidR="00E90CF2">
        <w:rPr>
          <w:lang w:val="es-ES"/>
        </w:rPr>
        <w:t xml:space="preserve">), o </w:t>
      </w:r>
      <w:r w:rsidR="008F18CA">
        <w:rPr>
          <w:lang w:val="es-ES"/>
        </w:rPr>
        <w:t xml:space="preserve">para </w:t>
      </w:r>
      <w:r w:rsidR="00E90CF2">
        <w:rPr>
          <w:lang w:val="es-ES"/>
        </w:rPr>
        <w:t>calcular el riesgo cardiovascular (</w:t>
      </w:r>
      <w:hyperlink r:id="rId10" w:history="1">
        <w:r w:rsidR="00E90CF2" w:rsidRPr="00DD15E8">
          <w:rPr>
            <w:rStyle w:val="Hipervnculo"/>
            <w:lang w:val="es-ES"/>
          </w:rPr>
          <w:t>https://regicor.cat/aplicacions/regicor/</w:t>
        </w:r>
      </w:hyperlink>
      <w:r w:rsidR="00E90CF2" w:rsidRPr="00E90CF2">
        <w:rPr>
          <w:lang w:val="es-ES"/>
        </w:rPr>
        <w:t>)</w:t>
      </w:r>
      <w:r w:rsidR="00E90CF2">
        <w:rPr>
          <w:lang w:val="es-ES"/>
        </w:rPr>
        <w:t xml:space="preserve">. </w:t>
      </w:r>
      <w:r w:rsidR="00E90CF2" w:rsidRPr="007422FA">
        <w:rPr>
          <w:lang w:val="es-ES"/>
        </w:rPr>
        <w:t xml:space="preserve">En este curso se introducirán los conceptos básicos para crear aplicaciones web con </w:t>
      </w:r>
      <w:proofErr w:type="spellStart"/>
      <w:r w:rsidR="00E90CF2" w:rsidRPr="007422FA">
        <w:rPr>
          <w:lang w:val="es-ES"/>
        </w:rPr>
        <w:t>Shiny</w:t>
      </w:r>
      <w:proofErr w:type="spellEnd"/>
      <w:r w:rsidR="00E90CF2" w:rsidRPr="007422FA">
        <w:rPr>
          <w:lang w:val="es-ES"/>
        </w:rPr>
        <w:t>. También se explicarán técnicas más avanzados para mejorar tanto el aspecto como la funcionalidad de las aplicaciones. El carácter del curso será eminentemente práctico. Durante su transcurso, se presentarán multitud de ejemplos "ejecutables" que serán discutidos y modificados en clase para explicar y afianzar los conceptos expuestos.</w:t>
      </w:r>
      <w:r w:rsidRPr="00FA17B5">
        <w:rPr>
          <w:lang w:val="es-ES"/>
        </w:rPr>
        <w:t xml:space="preserve"> </w:t>
      </w:r>
    </w:p>
    <w:p w14:paraId="7E735AC1" w14:textId="2E184688" w:rsidR="00E73073" w:rsidRPr="00FA17B5" w:rsidRDefault="00E73073" w:rsidP="00FA17B5">
      <w:pPr>
        <w:spacing w:after="120" w:line="240" w:lineRule="auto"/>
        <w:jc w:val="both"/>
        <w:rPr>
          <w:lang w:val="es-ES"/>
        </w:rPr>
      </w:pPr>
      <w:r w:rsidRPr="00FA17B5">
        <w:rPr>
          <w:b/>
          <w:lang w:val="es-ES"/>
        </w:rPr>
        <w:t>Dirigido a:</w:t>
      </w:r>
      <w:r w:rsidRPr="00FA17B5">
        <w:rPr>
          <w:lang w:val="es-ES"/>
        </w:rPr>
        <w:t xml:space="preserve"> </w:t>
      </w:r>
      <w:r w:rsidR="00E90CF2" w:rsidRPr="007422FA">
        <w:rPr>
          <w:lang w:val="es-ES"/>
        </w:rPr>
        <w:t xml:space="preserve">Todo personal investigador, técnicos, residentes o personal investigador en formación familiarizado con el programa y lenguaje R pero con nula o escaso conocimiento de lenguajes propios para la creación de páginas web (como son HTML </w:t>
      </w:r>
      <w:proofErr w:type="spellStart"/>
      <w:r w:rsidR="00E90CF2" w:rsidRPr="007422FA">
        <w:rPr>
          <w:lang w:val="es-ES"/>
        </w:rPr>
        <w:t>ó</w:t>
      </w:r>
      <w:proofErr w:type="spellEnd"/>
      <w:r w:rsidR="00E90CF2" w:rsidRPr="007422FA">
        <w:rPr>
          <w:lang w:val="es-ES"/>
        </w:rPr>
        <w:t xml:space="preserve"> </w:t>
      </w:r>
      <w:proofErr w:type="spellStart"/>
      <w:r w:rsidR="00E90CF2" w:rsidRPr="007422FA">
        <w:rPr>
          <w:lang w:val="es-ES"/>
        </w:rPr>
        <w:t>Javascript</w:t>
      </w:r>
      <w:proofErr w:type="spellEnd"/>
      <w:r w:rsidR="00E90CF2" w:rsidRPr="007422FA">
        <w:rPr>
          <w:lang w:val="es-ES"/>
        </w:rPr>
        <w:t>) que quieran o necesiten crear aplicaciones interactivas.</w:t>
      </w:r>
    </w:p>
    <w:p w14:paraId="74CB1A69" w14:textId="77777777" w:rsidR="00E90CF2" w:rsidRDefault="00E73073" w:rsidP="00E90CF2">
      <w:pPr>
        <w:rPr>
          <w:lang w:val="es-ES"/>
        </w:rPr>
      </w:pPr>
      <w:r w:rsidRPr="00FA17B5">
        <w:rPr>
          <w:b/>
          <w:lang w:val="es-ES"/>
        </w:rPr>
        <w:t>Objetivo del curso:</w:t>
      </w:r>
      <w:r w:rsidRPr="00FA17B5">
        <w:rPr>
          <w:lang w:val="es-ES"/>
        </w:rPr>
        <w:t xml:space="preserve"> </w:t>
      </w:r>
      <w:r w:rsidR="00E90CF2" w:rsidRPr="007422FA">
        <w:rPr>
          <w:lang w:val="es-ES"/>
        </w:rPr>
        <w:t xml:space="preserve">Crear y desarrollar interfaces gráficas sobre páginas web a partir de aplicaciones programadas en código R usando funciones del paquete </w:t>
      </w:r>
      <w:proofErr w:type="spellStart"/>
      <w:r w:rsidR="00E90CF2" w:rsidRPr="007422FA">
        <w:rPr>
          <w:lang w:val="es-ES"/>
        </w:rPr>
        <w:t>Shiny</w:t>
      </w:r>
      <w:proofErr w:type="spellEnd"/>
      <w:r w:rsidR="00E90CF2" w:rsidRPr="007422FA">
        <w:rPr>
          <w:lang w:val="es-ES"/>
        </w:rPr>
        <w:t>.</w:t>
      </w:r>
    </w:p>
    <w:p w14:paraId="0F96B0CF" w14:textId="08670F85" w:rsidR="008703C2" w:rsidRPr="00FA17B5" w:rsidRDefault="008703C2" w:rsidP="00E90CF2">
      <w:pPr>
        <w:rPr>
          <w:lang w:val="es-ES"/>
        </w:rPr>
      </w:pPr>
      <w:r w:rsidRPr="00FA17B5">
        <w:rPr>
          <w:b/>
          <w:lang w:val="es-ES"/>
        </w:rPr>
        <w:lastRenderedPageBreak/>
        <w:t>Materiales:</w:t>
      </w:r>
      <w:r w:rsidRPr="00FA17B5">
        <w:rPr>
          <w:lang w:val="es-ES"/>
        </w:rPr>
        <w:t xml:space="preserve"> El alumno tendrá a su disposición las diapositivas con el código y los archivos de datos para reproducir los ejemplos que se irán comentando y explicando en clase.</w:t>
      </w:r>
    </w:p>
    <w:p w14:paraId="23099BA4" w14:textId="1B47894A" w:rsidR="008703C2" w:rsidRPr="00FA17B5" w:rsidRDefault="008703C2" w:rsidP="008703C2">
      <w:pPr>
        <w:spacing w:after="120" w:line="240" w:lineRule="auto"/>
        <w:jc w:val="both"/>
        <w:rPr>
          <w:lang w:val="es-ES"/>
        </w:rPr>
      </w:pPr>
      <w:r w:rsidRPr="00FA17B5">
        <w:rPr>
          <w:b/>
          <w:lang w:val="es-ES"/>
        </w:rPr>
        <w:t>Requisitos:</w:t>
      </w:r>
      <w:r w:rsidRPr="00FA17B5">
        <w:rPr>
          <w:lang w:val="es-ES"/>
        </w:rPr>
        <w:t xml:space="preserve"> </w:t>
      </w:r>
      <w:r w:rsidR="00E90CF2">
        <w:rPr>
          <w:lang w:val="es-ES"/>
        </w:rPr>
        <w:t>Es necesario que el alumno esté familiarizado con programa R.</w:t>
      </w:r>
    </w:p>
    <w:p w14:paraId="4C61E419" w14:textId="59620AA2" w:rsidR="00E73073" w:rsidRPr="00FA17B5" w:rsidRDefault="000E3BAE" w:rsidP="00FA17B5">
      <w:pPr>
        <w:spacing w:after="120" w:line="240" w:lineRule="auto"/>
        <w:jc w:val="both"/>
        <w:rPr>
          <w:lang w:val="es-ES"/>
        </w:rPr>
      </w:pPr>
      <w:r w:rsidRPr="00FA17B5">
        <w:rPr>
          <w:b/>
          <w:lang w:val="es-ES"/>
        </w:rPr>
        <w:t>Número de alumnos:</w:t>
      </w:r>
      <w:r w:rsidRPr="00FA17B5">
        <w:rPr>
          <w:lang w:val="es-ES"/>
        </w:rPr>
        <w:t xml:space="preserve"> El aforo ideal para el curso es de 20 alumnos, aunque se podrá extender a 25 dependiendo de la demanda.</w:t>
      </w:r>
      <w:r w:rsidR="00855F09" w:rsidRPr="00FA17B5">
        <w:rPr>
          <w:lang w:val="es-ES"/>
        </w:rPr>
        <w:t xml:space="preserve"> </w:t>
      </w:r>
    </w:p>
    <w:p w14:paraId="627871A4" w14:textId="77777777" w:rsidR="000E3BAE" w:rsidRPr="00FA17B5" w:rsidRDefault="000E3BAE" w:rsidP="00FA17B5">
      <w:pPr>
        <w:spacing w:after="120" w:line="240" w:lineRule="auto"/>
        <w:jc w:val="both"/>
        <w:rPr>
          <w:b/>
          <w:lang w:val="es-ES"/>
        </w:rPr>
      </w:pPr>
      <w:r w:rsidRPr="00FA17B5">
        <w:rPr>
          <w:b/>
          <w:lang w:val="es-ES"/>
        </w:rPr>
        <w:t>Temario:</w:t>
      </w:r>
    </w:p>
    <w:p w14:paraId="018C6BDC" w14:textId="77777777" w:rsidR="00E90CF2" w:rsidRPr="007422FA" w:rsidRDefault="00E90CF2" w:rsidP="00E90CF2">
      <w:pPr>
        <w:pStyle w:val="Prrafodelista"/>
        <w:numPr>
          <w:ilvl w:val="0"/>
          <w:numId w:val="4"/>
        </w:numPr>
        <w:rPr>
          <w:rFonts w:ascii="Helvetica" w:hAnsi="Helvetica" w:cs="Helvetica"/>
          <w:color w:val="333333"/>
          <w:sz w:val="20"/>
          <w:szCs w:val="20"/>
          <w:shd w:val="clear" w:color="auto" w:fill="FFFFFF"/>
          <w:lang w:val="es-ES"/>
        </w:rPr>
      </w:pPr>
      <w:r w:rsidRPr="007422FA">
        <w:rPr>
          <w:rFonts w:ascii="Helvetica" w:eastAsia="Times New Roman" w:hAnsi="Helvetica" w:cs="Helvetica"/>
          <w:color w:val="333333"/>
          <w:sz w:val="20"/>
          <w:szCs w:val="20"/>
          <w:lang w:val="es-ES" w:eastAsia="es-ES"/>
        </w:rPr>
        <w:t>Introducción a </w:t>
      </w:r>
      <w:proofErr w:type="spellStart"/>
      <w:r w:rsidRPr="007422FA">
        <w:rPr>
          <w:rFonts w:ascii="Helvetica" w:eastAsia="Times New Roman" w:hAnsi="Helvetica" w:cs="Helvetica"/>
          <w:color w:val="333333"/>
          <w:sz w:val="20"/>
          <w:szCs w:val="20"/>
          <w:lang w:val="es-ES" w:eastAsia="es-ES"/>
        </w:rPr>
        <w:t>Shiny</w:t>
      </w:r>
      <w:proofErr w:type="spellEnd"/>
      <w:r w:rsidRPr="007422FA">
        <w:rPr>
          <w:rFonts w:ascii="Helvetica" w:eastAsia="Times New Roman" w:hAnsi="Helvetica" w:cs="Helvetica"/>
          <w:color w:val="333333"/>
          <w:sz w:val="20"/>
          <w:szCs w:val="20"/>
          <w:lang w:val="es-ES" w:eastAsia="es-ES"/>
        </w:rPr>
        <w:t xml:space="preserve"> y primeros ejemplos. </w:t>
      </w:r>
      <w:r w:rsidRPr="007422FA">
        <w:rPr>
          <w:rFonts w:ascii="Helvetica" w:hAnsi="Helvetica" w:cs="Helvetica"/>
          <w:color w:val="333333"/>
          <w:sz w:val="20"/>
          <w:szCs w:val="20"/>
          <w:shd w:val="clear" w:color="auto" w:fill="FFFFFF"/>
          <w:lang w:val="es-ES"/>
        </w:rPr>
        <w:t xml:space="preserve">Cómo crear y compartir tu primera app con </w:t>
      </w:r>
      <w:proofErr w:type="spellStart"/>
      <w:r w:rsidRPr="007422FA">
        <w:rPr>
          <w:rFonts w:ascii="Helvetica" w:hAnsi="Helvetica" w:cs="Helvetica"/>
          <w:color w:val="333333"/>
          <w:sz w:val="20"/>
          <w:szCs w:val="20"/>
          <w:shd w:val="clear" w:color="auto" w:fill="FFFFFF"/>
          <w:lang w:val="es-ES"/>
        </w:rPr>
        <w:t>RStudio</w:t>
      </w:r>
      <w:proofErr w:type="spellEnd"/>
      <w:r w:rsidRPr="007422FA">
        <w:rPr>
          <w:rFonts w:ascii="Helvetica" w:hAnsi="Helvetica" w:cs="Helvetica"/>
          <w:color w:val="333333"/>
          <w:sz w:val="20"/>
          <w:szCs w:val="20"/>
          <w:shd w:val="clear" w:color="auto" w:fill="FFFFFF"/>
          <w:lang w:val="es-ES"/>
        </w:rPr>
        <w:t xml:space="preserve"> y shinyapps.io.</w:t>
      </w:r>
    </w:p>
    <w:p w14:paraId="031275F2" w14:textId="77777777" w:rsidR="00E90CF2" w:rsidRPr="007422FA" w:rsidRDefault="00E90CF2" w:rsidP="00E90CF2">
      <w:pPr>
        <w:pStyle w:val="Prrafodelista"/>
        <w:numPr>
          <w:ilvl w:val="0"/>
          <w:numId w:val="4"/>
        </w:numPr>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Disposición de los elementos del formulario: paneles, botones, desplegables, etc.</w:t>
      </w:r>
    </w:p>
    <w:p w14:paraId="76438008" w14:textId="77777777" w:rsidR="00E90CF2" w:rsidRPr="007422FA" w:rsidRDefault="00E90CF2" w:rsidP="00E90CF2">
      <w:pPr>
        <w:pStyle w:val="Prrafodelista"/>
        <w:numPr>
          <w:ilvl w:val="0"/>
          <w:numId w:val="4"/>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 xml:space="preserve">Funcionamiento de </w:t>
      </w:r>
      <w:proofErr w:type="spellStart"/>
      <w:r w:rsidRPr="007422FA">
        <w:rPr>
          <w:rFonts w:ascii="Helvetica" w:eastAsia="Times New Roman" w:hAnsi="Helvetica" w:cs="Helvetica"/>
          <w:color w:val="333333"/>
          <w:sz w:val="20"/>
          <w:szCs w:val="20"/>
          <w:lang w:val="es-ES" w:eastAsia="es-ES"/>
        </w:rPr>
        <w:t>Shiny</w:t>
      </w:r>
      <w:proofErr w:type="spellEnd"/>
      <w:r w:rsidRPr="007422FA">
        <w:rPr>
          <w:rFonts w:ascii="Helvetica" w:eastAsia="Times New Roman" w:hAnsi="Helvetica" w:cs="Helvetica"/>
          <w:color w:val="333333"/>
          <w:sz w:val="20"/>
          <w:szCs w:val="20"/>
          <w:lang w:val="es-ES" w:eastAsia="es-ES"/>
        </w:rPr>
        <w:t>.</w:t>
      </w:r>
    </w:p>
    <w:p w14:paraId="1693A450" w14:textId="77777777" w:rsidR="00E90CF2" w:rsidRPr="007422FA" w:rsidRDefault="00E90CF2" w:rsidP="00E90CF2">
      <w:pPr>
        <w:pStyle w:val="Prrafodelista"/>
        <w:numPr>
          <w:ilvl w:val="0"/>
          <w:numId w:val="4"/>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Técnicas y herramientas para mejorar el aspecto y la funcionalidad de la aplicación.</w:t>
      </w:r>
    </w:p>
    <w:p w14:paraId="39133D7F" w14:textId="77777777" w:rsidR="00E90CF2" w:rsidRPr="007422FA" w:rsidRDefault="00E90CF2" w:rsidP="00E90CF2">
      <w:pPr>
        <w:pStyle w:val="Prrafodelista"/>
        <w:numPr>
          <w:ilvl w:val="0"/>
          <w:numId w:val="4"/>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Aspectos avanzados: actualización de elementos, esconder y mostrar partes de la aplicación, etc.</w:t>
      </w:r>
    </w:p>
    <w:p w14:paraId="322AFFF6" w14:textId="77777777" w:rsidR="00E90CF2" w:rsidRPr="007422FA" w:rsidRDefault="00E90CF2" w:rsidP="00E90CF2">
      <w:pPr>
        <w:pStyle w:val="Prrafodelista"/>
        <w:numPr>
          <w:ilvl w:val="0"/>
          <w:numId w:val="4"/>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Creación de documentos interactivos: mezcla de </w:t>
      </w:r>
      <w:proofErr w:type="spellStart"/>
      <w:r w:rsidRPr="007422FA">
        <w:rPr>
          <w:rFonts w:ascii="Helvetica" w:eastAsia="Times New Roman" w:hAnsi="Helvetica" w:cs="Helvetica"/>
          <w:color w:val="333333"/>
          <w:sz w:val="20"/>
          <w:szCs w:val="20"/>
          <w:lang w:val="es-ES" w:eastAsia="es-ES"/>
        </w:rPr>
        <w:t>Markdown</w:t>
      </w:r>
      <w:proofErr w:type="spellEnd"/>
      <w:r w:rsidRPr="007422FA">
        <w:rPr>
          <w:rFonts w:ascii="Helvetica" w:eastAsia="Times New Roman" w:hAnsi="Helvetica" w:cs="Helvetica"/>
          <w:color w:val="333333"/>
          <w:sz w:val="20"/>
          <w:szCs w:val="20"/>
          <w:lang w:val="es-ES" w:eastAsia="es-ES"/>
        </w:rPr>
        <w:t xml:space="preserve"> y </w:t>
      </w:r>
      <w:proofErr w:type="spellStart"/>
      <w:r w:rsidRPr="007422FA">
        <w:rPr>
          <w:rFonts w:ascii="Helvetica" w:eastAsia="Times New Roman" w:hAnsi="Helvetica" w:cs="Helvetica"/>
          <w:color w:val="333333"/>
          <w:sz w:val="20"/>
          <w:szCs w:val="20"/>
          <w:lang w:val="es-ES" w:eastAsia="es-ES"/>
        </w:rPr>
        <w:t>Shiny</w:t>
      </w:r>
      <w:proofErr w:type="spellEnd"/>
      <w:r w:rsidRPr="007422FA">
        <w:rPr>
          <w:rFonts w:ascii="Helvetica" w:eastAsia="Times New Roman" w:hAnsi="Helvetica" w:cs="Helvetica"/>
          <w:color w:val="333333"/>
          <w:sz w:val="20"/>
          <w:szCs w:val="20"/>
          <w:lang w:val="es-ES" w:eastAsia="es-ES"/>
        </w:rPr>
        <w:t>.</w:t>
      </w:r>
    </w:p>
    <w:p w14:paraId="36AA5D81" w14:textId="77777777" w:rsidR="00E90CF2" w:rsidRPr="007422FA" w:rsidRDefault="00E90CF2" w:rsidP="00E90CF2">
      <w:pPr>
        <w:spacing w:after="135" w:line="240" w:lineRule="auto"/>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 Algunos tópicos a destacar que se explicarán en el curso en más detalle:</w:t>
      </w:r>
    </w:p>
    <w:p w14:paraId="40D1EF3C" w14:textId="77777777" w:rsidR="00E90CF2" w:rsidRPr="007422FA" w:rsidRDefault="00E90CF2" w:rsidP="00E90CF2">
      <w:pPr>
        <w:pStyle w:val="Prrafodelista"/>
        <w:numPr>
          <w:ilvl w:val="0"/>
          <w:numId w:val="3"/>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 xml:space="preserve">Implementación de un </w:t>
      </w:r>
      <w:proofErr w:type="spellStart"/>
      <w:r w:rsidRPr="007422FA">
        <w:rPr>
          <w:rFonts w:ascii="Helvetica" w:eastAsia="Times New Roman" w:hAnsi="Helvetica" w:cs="Helvetica"/>
          <w:color w:val="333333"/>
          <w:sz w:val="20"/>
          <w:szCs w:val="20"/>
          <w:lang w:val="es-ES" w:eastAsia="es-ES"/>
        </w:rPr>
        <w:t>password</w:t>
      </w:r>
      <w:proofErr w:type="spellEnd"/>
      <w:r>
        <w:rPr>
          <w:rFonts w:ascii="Helvetica" w:eastAsia="Times New Roman" w:hAnsi="Helvetica" w:cs="Helvetica"/>
          <w:color w:val="333333"/>
          <w:sz w:val="20"/>
          <w:szCs w:val="20"/>
          <w:lang w:val="es-ES" w:eastAsia="es-ES"/>
        </w:rPr>
        <w:t xml:space="preserve"> en la app.</w:t>
      </w:r>
    </w:p>
    <w:p w14:paraId="50D3B4AD" w14:textId="77777777" w:rsidR="00E90CF2" w:rsidRPr="007422FA" w:rsidRDefault="00E90CF2" w:rsidP="00E90CF2">
      <w:pPr>
        <w:pStyle w:val="Prrafodelista"/>
        <w:numPr>
          <w:ilvl w:val="0"/>
          <w:numId w:val="3"/>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Inserción de mapas</w:t>
      </w:r>
      <w:r>
        <w:rPr>
          <w:rFonts w:ascii="Helvetica" w:eastAsia="Times New Roman" w:hAnsi="Helvetica" w:cs="Helvetica"/>
          <w:color w:val="333333"/>
          <w:sz w:val="20"/>
          <w:szCs w:val="20"/>
          <w:lang w:val="es-ES" w:eastAsia="es-ES"/>
        </w:rPr>
        <w:t>.</w:t>
      </w:r>
    </w:p>
    <w:p w14:paraId="64C72F8E" w14:textId="77777777" w:rsidR="00E90CF2" w:rsidRPr="007422FA" w:rsidRDefault="00E90CF2" w:rsidP="00E90CF2">
      <w:pPr>
        <w:pStyle w:val="Prrafodelista"/>
        <w:numPr>
          <w:ilvl w:val="0"/>
          <w:numId w:val="3"/>
        </w:numPr>
        <w:spacing w:before="100" w:beforeAutospacing="1" w:after="100" w:afterAutospacing="1" w:line="270" w:lineRule="atLeast"/>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Tablas y gráficos interactivos</w:t>
      </w:r>
      <w:r>
        <w:rPr>
          <w:rFonts w:ascii="Helvetica" w:eastAsia="Times New Roman" w:hAnsi="Helvetica" w:cs="Helvetica"/>
          <w:color w:val="333333"/>
          <w:sz w:val="20"/>
          <w:szCs w:val="20"/>
          <w:lang w:val="es-ES" w:eastAsia="es-ES"/>
        </w:rPr>
        <w:t>.</w:t>
      </w:r>
    </w:p>
    <w:p w14:paraId="2CDAEE38" w14:textId="77777777" w:rsidR="00E90CF2" w:rsidRDefault="00E90CF2" w:rsidP="00E90CF2">
      <w:pPr>
        <w:spacing w:after="120" w:line="240" w:lineRule="auto"/>
        <w:jc w:val="both"/>
        <w:rPr>
          <w:rFonts w:ascii="Helvetica" w:eastAsia="Times New Roman" w:hAnsi="Helvetica" w:cs="Helvetica"/>
          <w:color w:val="333333"/>
          <w:sz w:val="20"/>
          <w:szCs w:val="20"/>
          <w:lang w:val="es-ES" w:eastAsia="es-ES"/>
        </w:rPr>
      </w:pPr>
      <w:r w:rsidRPr="007422FA">
        <w:rPr>
          <w:rFonts w:ascii="Helvetica" w:eastAsia="Times New Roman" w:hAnsi="Helvetica" w:cs="Helvetica"/>
          <w:color w:val="333333"/>
          <w:sz w:val="20"/>
          <w:szCs w:val="20"/>
          <w:lang w:val="es-ES" w:eastAsia="es-ES"/>
        </w:rPr>
        <w:t xml:space="preserve">Confección de un </w:t>
      </w:r>
      <w:proofErr w:type="spellStart"/>
      <w:r w:rsidRPr="007422FA">
        <w:rPr>
          <w:rFonts w:ascii="Helvetica" w:eastAsia="Times New Roman" w:hAnsi="Helvetica" w:cs="Helvetica"/>
          <w:i/>
          <w:color w:val="333333"/>
          <w:sz w:val="20"/>
          <w:szCs w:val="20"/>
          <w:lang w:val="es-ES" w:eastAsia="es-ES"/>
        </w:rPr>
        <w:t>dashboard</w:t>
      </w:r>
      <w:proofErr w:type="spellEnd"/>
      <w:r w:rsidRPr="007422FA">
        <w:rPr>
          <w:rFonts w:ascii="Helvetica" w:eastAsia="Times New Roman" w:hAnsi="Helvetica" w:cs="Helvetica"/>
          <w:color w:val="333333"/>
          <w:sz w:val="20"/>
          <w:szCs w:val="20"/>
          <w:lang w:val="es-ES" w:eastAsia="es-ES"/>
        </w:rPr>
        <w:t>: paquete “</w:t>
      </w:r>
      <w:proofErr w:type="spellStart"/>
      <w:r w:rsidRPr="007422FA">
        <w:rPr>
          <w:rFonts w:ascii="Helvetica" w:eastAsia="Times New Roman" w:hAnsi="Helvetica" w:cs="Helvetica"/>
          <w:color w:val="333333"/>
          <w:sz w:val="20"/>
          <w:szCs w:val="20"/>
          <w:lang w:val="es-ES" w:eastAsia="es-ES"/>
        </w:rPr>
        <w:t>shinydashboard</w:t>
      </w:r>
      <w:proofErr w:type="spellEnd"/>
      <w:r w:rsidRPr="007422FA">
        <w:rPr>
          <w:rFonts w:ascii="Helvetica" w:eastAsia="Times New Roman" w:hAnsi="Helvetica" w:cs="Helvetica"/>
          <w:color w:val="333333"/>
          <w:sz w:val="20"/>
          <w:szCs w:val="20"/>
          <w:lang w:val="es-ES" w:eastAsia="es-ES"/>
        </w:rPr>
        <w:t>”.</w:t>
      </w:r>
    </w:p>
    <w:p w14:paraId="3559D198" w14:textId="49E9E3F4" w:rsidR="00775BBE" w:rsidRPr="00FA17B5" w:rsidRDefault="00775BBE" w:rsidP="00E90CF2">
      <w:pPr>
        <w:spacing w:after="120" w:line="240" w:lineRule="auto"/>
        <w:jc w:val="both"/>
        <w:rPr>
          <w:lang w:val="es-ES"/>
        </w:rPr>
      </w:pPr>
      <w:r w:rsidRPr="00FA17B5">
        <w:rPr>
          <w:b/>
          <w:lang w:val="es-ES"/>
        </w:rPr>
        <w:t>Lugar:</w:t>
      </w:r>
      <w:r w:rsidRPr="00FA17B5">
        <w:rPr>
          <w:lang w:val="es-ES"/>
        </w:rPr>
        <w:t xml:space="preserve"> </w:t>
      </w:r>
      <w:r w:rsidR="00A7790B" w:rsidRPr="00FA17B5">
        <w:rPr>
          <w:lang w:val="es-ES"/>
        </w:rPr>
        <w:t>T</w:t>
      </w:r>
      <w:r w:rsidR="00855F09" w:rsidRPr="00FA17B5">
        <w:rPr>
          <w:lang w:val="es-ES"/>
        </w:rPr>
        <w:t>elem</w:t>
      </w:r>
      <w:r w:rsidR="00A7790B" w:rsidRPr="00FA17B5">
        <w:rPr>
          <w:lang w:val="es-ES"/>
        </w:rPr>
        <w:t>á</w:t>
      </w:r>
      <w:r w:rsidR="00855F09" w:rsidRPr="00FA17B5">
        <w:rPr>
          <w:lang w:val="es-ES"/>
        </w:rPr>
        <w:t>tico</w:t>
      </w:r>
    </w:p>
    <w:p w14:paraId="51CA976C" w14:textId="7D961193" w:rsidR="00775BBE" w:rsidRPr="00FA17B5" w:rsidRDefault="00775BBE" w:rsidP="00FA17B5">
      <w:pPr>
        <w:spacing w:after="120" w:line="240" w:lineRule="auto"/>
        <w:jc w:val="both"/>
        <w:rPr>
          <w:lang w:val="es-ES"/>
        </w:rPr>
      </w:pPr>
      <w:r w:rsidRPr="00FA17B5">
        <w:rPr>
          <w:b/>
          <w:lang w:val="es-ES"/>
        </w:rPr>
        <w:t>Fechas y horas del curso:</w:t>
      </w:r>
      <w:r w:rsidRPr="00FA17B5">
        <w:rPr>
          <w:lang w:val="es-ES"/>
        </w:rPr>
        <w:t xml:space="preserve"> El curso tendrá una duración total de </w:t>
      </w:r>
      <w:r w:rsidR="00E90CF2">
        <w:rPr>
          <w:lang w:val="es-ES"/>
        </w:rPr>
        <w:t>16</w:t>
      </w:r>
      <w:r w:rsidRPr="00FA17B5">
        <w:rPr>
          <w:lang w:val="es-ES"/>
        </w:rPr>
        <w:t xml:space="preserve"> horas de clases distribuidas en </w:t>
      </w:r>
      <w:r w:rsidR="00E90CF2">
        <w:rPr>
          <w:lang w:val="es-ES"/>
        </w:rPr>
        <w:t>8</w:t>
      </w:r>
      <w:r w:rsidRPr="00FA17B5">
        <w:rPr>
          <w:lang w:val="es-ES"/>
        </w:rPr>
        <w:t xml:space="preserve"> clases de 2 horas a lo largo de </w:t>
      </w:r>
      <w:r w:rsidR="00E90CF2">
        <w:rPr>
          <w:lang w:val="es-ES"/>
        </w:rPr>
        <w:t>4</w:t>
      </w:r>
      <w:r w:rsidRPr="00FA17B5">
        <w:rPr>
          <w:lang w:val="es-ES"/>
        </w:rPr>
        <w:t xml:space="preserve"> semanas (2 clases por semana). Además se considerarán 10 horas de trabajo personal mediante tareas a resolver.</w:t>
      </w:r>
      <w:r w:rsidR="00855F09" w:rsidRPr="00FA17B5">
        <w:rPr>
          <w:lang w:val="es-ES"/>
        </w:rPr>
        <w:t xml:space="preserve"> </w:t>
      </w:r>
      <w:r w:rsidR="00A7790B" w:rsidRPr="00FA17B5">
        <w:rPr>
          <w:lang w:val="es-ES"/>
        </w:rPr>
        <w:t xml:space="preserve">Martes y jueves de 15:00h a 17:00h. </w:t>
      </w:r>
      <w:r w:rsidR="00A7790B" w:rsidRPr="00724EE9">
        <w:rPr>
          <w:lang w:val="es-ES"/>
        </w:rPr>
        <w:t xml:space="preserve">Fechas </w:t>
      </w:r>
      <w:r w:rsidR="008F18CA" w:rsidRPr="00724EE9">
        <w:rPr>
          <w:lang w:val="es-ES"/>
        </w:rPr>
        <w:t>5</w:t>
      </w:r>
      <w:r w:rsidR="00A7790B" w:rsidRPr="00724EE9">
        <w:rPr>
          <w:lang w:val="es-ES"/>
        </w:rPr>
        <w:t xml:space="preserve">, </w:t>
      </w:r>
      <w:r w:rsidR="008F18CA" w:rsidRPr="00724EE9">
        <w:rPr>
          <w:lang w:val="es-ES"/>
        </w:rPr>
        <w:t>7</w:t>
      </w:r>
      <w:r w:rsidR="00A7790B" w:rsidRPr="00724EE9">
        <w:rPr>
          <w:lang w:val="es-ES"/>
        </w:rPr>
        <w:t>, 1</w:t>
      </w:r>
      <w:r w:rsidR="008F18CA" w:rsidRPr="00724EE9">
        <w:rPr>
          <w:lang w:val="es-ES"/>
        </w:rPr>
        <w:t>2</w:t>
      </w:r>
      <w:r w:rsidR="00DB111F" w:rsidRPr="00724EE9">
        <w:rPr>
          <w:lang w:val="es-ES"/>
        </w:rPr>
        <w:t>,</w:t>
      </w:r>
      <w:r w:rsidR="00A7790B" w:rsidRPr="00724EE9">
        <w:rPr>
          <w:lang w:val="es-ES"/>
        </w:rPr>
        <w:t xml:space="preserve"> 1</w:t>
      </w:r>
      <w:r w:rsidR="008F18CA" w:rsidRPr="00724EE9">
        <w:rPr>
          <w:lang w:val="es-ES"/>
        </w:rPr>
        <w:t>9</w:t>
      </w:r>
      <w:r w:rsidR="00A7790B" w:rsidRPr="00724EE9">
        <w:rPr>
          <w:lang w:val="es-ES"/>
        </w:rPr>
        <w:t>,</w:t>
      </w:r>
      <w:r w:rsidR="004748AB" w:rsidRPr="00724EE9">
        <w:rPr>
          <w:lang w:val="es-ES"/>
        </w:rPr>
        <w:t xml:space="preserve"> </w:t>
      </w:r>
      <w:r w:rsidR="00A7790B" w:rsidRPr="00724EE9">
        <w:rPr>
          <w:lang w:val="es-ES"/>
        </w:rPr>
        <w:t>2</w:t>
      </w:r>
      <w:r w:rsidR="008F18CA" w:rsidRPr="00724EE9">
        <w:rPr>
          <w:lang w:val="es-ES"/>
        </w:rPr>
        <w:t>1</w:t>
      </w:r>
      <w:r w:rsidR="00A7790B" w:rsidRPr="00724EE9">
        <w:rPr>
          <w:lang w:val="es-ES"/>
        </w:rPr>
        <w:t>, 2</w:t>
      </w:r>
      <w:r w:rsidR="008F18CA" w:rsidRPr="00724EE9">
        <w:rPr>
          <w:lang w:val="es-ES"/>
        </w:rPr>
        <w:t>6</w:t>
      </w:r>
      <w:r w:rsidR="00A7790B" w:rsidRPr="00724EE9">
        <w:rPr>
          <w:lang w:val="es-ES"/>
        </w:rPr>
        <w:t>, 2</w:t>
      </w:r>
      <w:r w:rsidR="008F18CA" w:rsidRPr="00724EE9">
        <w:rPr>
          <w:lang w:val="es-ES"/>
        </w:rPr>
        <w:t>8</w:t>
      </w:r>
      <w:r w:rsidR="00A7790B" w:rsidRPr="00724EE9">
        <w:rPr>
          <w:lang w:val="es-ES"/>
        </w:rPr>
        <w:t xml:space="preserve"> de </w:t>
      </w:r>
      <w:r w:rsidR="008F18CA" w:rsidRPr="00724EE9">
        <w:rPr>
          <w:lang w:val="es-ES"/>
        </w:rPr>
        <w:t xml:space="preserve">abril </w:t>
      </w:r>
      <w:r w:rsidR="00E16EB1" w:rsidRPr="00724EE9">
        <w:rPr>
          <w:lang w:val="es-ES"/>
        </w:rPr>
        <w:t xml:space="preserve">y 3 de mayo de </w:t>
      </w:r>
      <w:r w:rsidR="00A7790B" w:rsidRPr="00724EE9">
        <w:rPr>
          <w:lang w:val="es-ES"/>
        </w:rPr>
        <w:t>202</w:t>
      </w:r>
      <w:r w:rsidR="008F18CA" w:rsidRPr="00724EE9">
        <w:rPr>
          <w:lang w:val="es-ES"/>
        </w:rPr>
        <w:t>2</w:t>
      </w:r>
      <w:r w:rsidR="00A7790B" w:rsidRPr="00724EE9">
        <w:rPr>
          <w:lang w:val="es-ES"/>
        </w:rPr>
        <w:t>.</w:t>
      </w:r>
      <w:bookmarkStart w:id="0" w:name="_GoBack"/>
      <w:bookmarkEnd w:id="0"/>
    </w:p>
    <w:p w14:paraId="641FF6F4" w14:textId="77777777" w:rsidR="007107F6" w:rsidRPr="00FA17B5" w:rsidRDefault="007107F6" w:rsidP="00FA17B5">
      <w:pPr>
        <w:spacing w:after="120" w:line="240" w:lineRule="auto"/>
        <w:jc w:val="both"/>
        <w:rPr>
          <w:lang w:val="es-ES"/>
        </w:rPr>
      </w:pPr>
      <w:r w:rsidRPr="00FA17B5">
        <w:rPr>
          <w:b/>
          <w:lang w:val="es-ES"/>
        </w:rPr>
        <w:t>Inscripciones:</w:t>
      </w:r>
    </w:p>
    <w:p w14:paraId="34CC4143" w14:textId="0C3237A3" w:rsidR="008703C2" w:rsidRDefault="007107F6" w:rsidP="00FA17B5">
      <w:pPr>
        <w:spacing w:after="120" w:line="240" w:lineRule="auto"/>
        <w:jc w:val="both"/>
        <w:rPr>
          <w:b/>
          <w:lang w:val="es-ES"/>
        </w:rPr>
      </w:pPr>
      <w:r w:rsidRPr="00FA17B5">
        <w:rPr>
          <w:lang w:val="es-ES"/>
        </w:rPr>
        <w:t xml:space="preserve">Mandar un correo electrónico a </w:t>
      </w:r>
      <w:hyperlink r:id="rId11" w:history="1">
        <w:r w:rsidRPr="00FA17B5">
          <w:rPr>
            <w:rStyle w:val="Hipervnculo"/>
            <w:lang w:val="es-ES"/>
          </w:rPr>
          <w:t>yferrer@imim.es</w:t>
        </w:r>
      </w:hyperlink>
      <w:r w:rsidRPr="00FA17B5">
        <w:rPr>
          <w:lang w:val="es-ES"/>
        </w:rPr>
        <w:t xml:space="preserve"> incluyendo el nombre y los dos apellidos, el DNI o equivalente, institución y departamento, </w:t>
      </w:r>
      <w:r w:rsidR="00855F09" w:rsidRPr="00FA17B5">
        <w:rPr>
          <w:lang w:val="es-ES"/>
        </w:rPr>
        <w:t xml:space="preserve">grupo CIBER al que pertenece en su caso </w:t>
      </w:r>
      <w:r w:rsidRPr="00FA17B5">
        <w:rPr>
          <w:lang w:val="es-ES"/>
        </w:rPr>
        <w:t>y opcionalmente la formación.</w:t>
      </w:r>
      <w:r w:rsidR="00FB7CAB">
        <w:rPr>
          <w:lang w:val="es-ES"/>
        </w:rPr>
        <w:t xml:space="preserve"> Indicar en el asunto:  inscripción para el curso</w:t>
      </w:r>
      <w:r w:rsidR="00FB7CAB" w:rsidRPr="008F18CA">
        <w:rPr>
          <w:lang w:val="es-ES"/>
        </w:rPr>
        <w:t xml:space="preserve"> </w:t>
      </w:r>
      <w:proofErr w:type="spellStart"/>
      <w:r w:rsidR="008F18CA" w:rsidRPr="008F18CA">
        <w:rPr>
          <w:b/>
        </w:rPr>
        <w:t>Creación</w:t>
      </w:r>
      <w:proofErr w:type="spellEnd"/>
      <w:r w:rsidR="008F18CA" w:rsidRPr="008F18CA">
        <w:rPr>
          <w:b/>
        </w:rPr>
        <w:t xml:space="preserve"> de </w:t>
      </w:r>
      <w:proofErr w:type="spellStart"/>
      <w:r w:rsidR="008F18CA" w:rsidRPr="008F18CA">
        <w:rPr>
          <w:b/>
        </w:rPr>
        <w:t>aplicaciones</w:t>
      </w:r>
      <w:proofErr w:type="spellEnd"/>
      <w:r w:rsidR="008F18CA" w:rsidRPr="008F18CA">
        <w:rPr>
          <w:b/>
        </w:rPr>
        <w:t xml:space="preserve"> web con </w:t>
      </w:r>
      <w:proofErr w:type="spellStart"/>
      <w:r w:rsidR="008F18CA" w:rsidRPr="008F18CA">
        <w:rPr>
          <w:b/>
        </w:rPr>
        <w:t>Shiny</w:t>
      </w:r>
      <w:proofErr w:type="spellEnd"/>
      <w:r w:rsidR="008703C2" w:rsidRPr="008F18CA">
        <w:rPr>
          <w:b/>
          <w:lang w:val="es-ES"/>
        </w:rPr>
        <w:t>.</w:t>
      </w:r>
    </w:p>
    <w:p w14:paraId="01BB1073" w14:textId="77777777" w:rsidR="00013B4C" w:rsidRDefault="00013B4C" w:rsidP="00FA17B5">
      <w:pPr>
        <w:spacing w:after="120" w:line="240" w:lineRule="auto"/>
        <w:jc w:val="both"/>
        <w:rPr>
          <w:b/>
          <w:lang w:val="es-ES"/>
        </w:rPr>
      </w:pPr>
    </w:p>
    <w:p w14:paraId="14BDE33E" w14:textId="340C8B51" w:rsidR="007107F6" w:rsidRPr="00FA17B5" w:rsidRDefault="007107F6" w:rsidP="00FA17B5">
      <w:pPr>
        <w:spacing w:after="120" w:line="240" w:lineRule="auto"/>
        <w:jc w:val="both"/>
        <w:rPr>
          <w:b/>
          <w:lang w:val="es-ES"/>
        </w:rPr>
      </w:pPr>
      <w:r w:rsidRPr="00FA17B5">
        <w:rPr>
          <w:b/>
          <w:lang w:val="es-ES"/>
        </w:rPr>
        <w:t xml:space="preserve">El precio de la inscripción para miembros de la CIBER es de 150€ y </w:t>
      </w:r>
      <w:r w:rsidR="00855F09" w:rsidRPr="00FA17B5">
        <w:rPr>
          <w:b/>
          <w:lang w:val="es-ES"/>
        </w:rPr>
        <w:t xml:space="preserve">para el resto de participantes de </w:t>
      </w:r>
      <w:r w:rsidRPr="00FA17B5">
        <w:rPr>
          <w:b/>
          <w:lang w:val="es-ES"/>
        </w:rPr>
        <w:t>300€.</w:t>
      </w:r>
    </w:p>
    <w:sectPr w:rsidR="007107F6" w:rsidRPr="00FA17B5">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2DB09" w14:textId="77777777" w:rsidR="00FA1055" w:rsidRDefault="00FA1055" w:rsidP="00A4010B">
      <w:pPr>
        <w:spacing w:after="0" w:line="240" w:lineRule="auto"/>
      </w:pPr>
      <w:r>
        <w:separator/>
      </w:r>
    </w:p>
  </w:endnote>
  <w:endnote w:type="continuationSeparator" w:id="0">
    <w:p w14:paraId="10848603" w14:textId="77777777" w:rsidR="00FA1055" w:rsidRDefault="00FA1055" w:rsidP="00A4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4A627" w14:textId="77777777" w:rsidR="00FA1055" w:rsidRDefault="00FA1055" w:rsidP="00A4010B">
      <w:pPr>
        <w:spacing w:after="0" w:line="240" w:lineRule="auto"/>
      </w:pPr>
      <w:r>
        <w:separator/>
      </w:r>
    </w:p>
  </w:footnote>
  <w:footnote w:type="continuationSeparator" w:id="0">
    <w:p w14:paraId="3E0F7EC9" w14:textId="77777777" w:rsidR="00FA1055" w:rsidRDefault="00FA1055" w:rsidP="00A401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ED773" w14:textId="77777777" w:rsidR="00FA17B5" w:rsidRDefault="00FA17B5" w:rsidP="00FA17B5">
    <w:pPr>
      <w:pStyle w:val="Encabezado"/>
      <w:tabs>
        <w:tab w:val="clear" w:pos="8504"/>
        <w:tab w:val="right" w:pos="9781"/>
      </w:tabs>
      <w:ind w:left="-851" w:right="-1277"/>
    </w:pPr>
    <w:r>
      <w:rPr>
        <w:noProof/>
        <w:lang w:eastAsia="ca-ES"/>
      </w:rPr>
      <w:drawing>
        <wp:inline distT="0" distB="0" distL="0" distR="0" wp14:anchorId="30ABF9FF" wp14:editId="50A26D59">
          <wp:extent cx="1150620" cy="782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782689"/>
                  </a:xfrm>
                  <a:prstGeom prst="rect">
                    <a:avLst/>
                  </a:prstGeom>
                  <a:noFill/>
                  <a:ln>
                    <a:noFill/>
                  </a:ln>
                </pic:spPr>
              </pic:pic>
            </a:graphicData>
          </a:graphic>
        </wp:inline>
      </w:drawing>
    </w:r>
    <w:r>
      <w:t xml:space="preserve">            </w:t>
    </w:r>
    <w:r>
      <w:rPr>
        <w:noProof/>
        <w:lang w:eastAsia="ca-ES"/>
      </w:rPr>
      <w:drawing>
        <wp:inline distT="0" distB="0" distL="0" distR="0" wp14:anchorId="0249D4A4" wp14:editId="656F3ADE">
          <wp:extent cx="1021080" cy="10210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t xml:space="preserve">        </w:t>
    </w:r>
    <w:r w:rsidRPr="0089385D">
      <w:rPr>
        <w:noProof/>
        <w:lang w:eastAsia="ca-ES"/>
      </w:rPr>
      <w:drawing>
        <wp:inline distT="0" distB="0" distL="0" distR="0" wp14:anchorId="773245B1" wp14:editId="5EA88F7C">
          <wp:extent cx="1219200" cy="705079"/>
          <wp:effectExtent l="0" t="0" r="0" b="0"/>
          <wp:docPr id="3077" name="Picture 10" descr="U:\Administratiu\Secretaria\Plantilles\Logos y mapes\regicor_35a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0" descr="U:\Administratiu\Secretaria\Plantilles\Logos y mapes\regicor_35any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705079"/>
                  </a:xfrm>
                  <a:prstGeom prst="rect">
                    <a:avLst/>
                  </a:prstGeom>
                  <a:noFill/>
                  <a:ln>
                    <a:noFill/>
                  </a:ln>
                  <a:extLst/>
                </pic:spPr>
              </pic:pic>
            </a:graphicData>
          </a:graphic>
        </wp:inline>
      </w:drawing>
    </w:r>
    <w:r>
      <w:t xml:space="preserve">           </w:t>
    </w:r>
    <w:r w:rsidRPr="000352A5">
      <w:rPr>
        <w:noProof/>
        <w:lang w:eastAsia="ca-ES"/>
      </w:rPr>
      <w:drawing>
        <wp:inline distT="0" distB="0" distL="0" distR="0" wp14:anchorId="03956F61" wp14:editId="16DE7BDC">
          <wp:extent cx="879545" cy="838200"/>
          <wp:effectExtent l="0" t="0" r="0" b="0"/>
          <wp:docPr id="30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Imagen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7019" cy="854853"/>
                  </a:xfrm>
                  <a:prstGeom prst="rect">
                    <a:avLst/>
                  </a:prstGeom>
                  <a:noFill/>
                  <a:ln>
                    <a:noFill/>
                  </a:ln>
                  <a:extLst/>
                </pic:spPr>
              </pic:pic>
            </a:graphicData>
          </a:graphic>
        </wp:inline>
      </w:drawing>
    </w:r>
    <w:r>
      <w:t xml:space="preserve">        </w:t>
    </w:r>
    <w:r>
      <w:rPr>
        <w:noProof/>
        <w:lang w:eastAsia="ca-ES"/>
      </w:rPr>
      <w:drawing>
        <wp:inline distT="0" distB="0" distL="0" distR="0" wp14:anchorId="7042736C" wp14:editId="4052E188">
          <wp:extent cx="975360" cy="751406"/>
          <wp:effectExtent l="0" t="0" r="0" b="0"/>
          <wp:docPr id="3" name="Imagen 3" descr="Hospital Clínico Universitario de Valencia | Zinkin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ital Clínico Universitario de Valencia | Zinkinn Networ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5406" cy="759145"/>
                  </a:xfrm>
                  <a:prstGeom prst="rect">
                    <a:avLst/>
                  </a:prstGeom>
                  <a:noFill/>
                  <a:ln>
                    <a:noFill/>
                  </a:ln>
                </pic:spPr>
              </pic:pic>
            </a:graphicData>
          </a:graphic>
        </wp:inline>
      </w:drawing>
    </w:r>
    <w:r>
      <w:t xml:space="preserve">                                             </w:t>
    </w:r>
  </w:p>
  <w:p w14:paraId="79558E7C" w14:textId="77777777" w:rsidR="00A4010B" w:rsidRDefault="00A401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20D02"/>
    <w:multiLevelType w:val="multilevel"/>
    <w:tmpl w:val="266EAE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6B1771"/>
    <w:multiLevelType w:val="hybridMultilevel"/>
    <w:tmpl w:val="039A90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nsid w:val="6C8F7BDF"/>
    <w:multiLevelType w:val="multilevel"/>
    <w:tmpl w:val="3FA0652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AC24A7B"/>
    <w:multiLevelType w:val="hybridMultilevel"/>
    <w:tmpl w:val="38022ADE"/>
    <w:lvl w:ilvl="0" w:tplc="0403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tatTag Metadata" w:val="{&quot;MetadataFormatVersion&quot;:&quot;1.0.0&quot;,&quot;TagFormatVersion&quot;:&quot;1.0.0&quot;,&quot;StatTagVersion&quot;:&quot;StatTag v5.0.1&quot;,&quot;RepresentMissingValues&quot;:null,&quot;CustomMissingValue&quot;:null}"/>
  </w:docVars>
  <w:rsids>
    <w:rsidRoot w:val="00E73073"/>
    <w:rsid w:val="00013B4C"/>
    <w:rsid w:val="000E3BAE"/>
    <w:rsid w:val="00207696"/>
    <w:rsid w:val="002E285E"/>
    <w:rsid w:val="00324062"/>
    <w:rsid w:val="004748AB"/>
    <w:rsid w:val="00480F56"/>
    <w:rsid w:val="00517E8D"/>
    <w:rsid w:val="005B445E"/>
    <w:rsid w:val="00613F89"/>
    <w:rsid w:val="00650525"/>
    <w:rsid w:val="006F5A5B"/>
    <w:rsid w:val="007107F6"/>
    <w:rsid w:val="00724EE9"/>
    <w:rsid w:val="00775BBE"/>
    <w:rsid w:val="007774B4"/>
    <w:rsid w:val="008345DC"/>
    <w:rsid w:val="00855F09"/>
    <w:rsid w:val="008703C2"/>
    <w:rsid w:val="008F18CA"/>
    <w:rsid w:val="00966997"/>
    <w:rsid w:val="0099606B"/>
    <w:rsid w:val="00A4010B"/>
    <w:rsid w:val="00A74A62"/>
    <w:rsid w:val="00A7790B"/>
    <w:rsid w:val="00B97A98"/>
    <w:rsid w:val="00BB0DC3"/>
    <w:rsid w:val="00C75474"/>
    <w:rsid w:val="00CC7906"/>
    <w:rsid w:val="00D61389"/>
    <w:rsid w:val="00D70073"/>
    <w:rsid w:val="00D907AD"/>
    <w:rsid w:val="00DB111F"/>
    <w:rsid w:val="00E16EB1"/>
    <w:rsid w:val="00E52D31"/>
    <w:rsid w:val="00E73073"/>
    <w:rsid w:val="00E90CF2"/>
    <w:rsid w:val="00FA1055"/>
    <w:rsid w:val="00FA17B5"/>
    <w:rsid w:val="00FB7CA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7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285E"/>
    <w:pPr>
      <w:ind w:left="720"/>
      <w:contextualSpacing/>
    </w:pPr>
  </w:style>
  <w:style w:type="character" w:styleId="Hipervnculo">
    <w:name w:val="Hyperlink"/>
    <w:basedOn w:val="Fuentedeprrafopredeter"/>
    <w:uiPriority w:val="99"/>
    <w:unhideWhenUsed/>
    <w:rsid w:val="007107F6"/>
    <w:rPr>
      <w:color w:val="0000FF" w:themeColor="hyperlink"/>
      <w:u w:val="single"/>
    </w:rPr>
  </w:style>
  <w:style w:type="paragraph" w:styleId="Textosinformato">
    <w:name w:val="Plain Text"/>
    <w:basedOn w:val="Normal"/>
    <w:link w:val="TextosinformatoCar"/>
    <w:uiPriority w:val="99"/>
    <w:semiHidden/>
    <w:unhideWhenUsed/>
    <w:rsid w:val="00C75474"/>
    <w:pPr>
      <w:spacing w:after="0" w:line="240" w:lineRule="auto"/>
    </w:pPr>
    <w:rPr>
      <w:rFonts w:ascii="Calibri" w:hAnsi="Calibri" w:cs="Calibri"/>
    </w:rPr>
  </w:style>
  <w:style w:type="character" w:customStyle="1" w:styleId="TextosinformatoCar">
    <w:name w:val="Texto sin formato Car"/>
    <w:basedOn w:val="Fuentedeprrafopredeter"/>
    <w:link w:val="Textosinformato"/>
    <w:uiPriority w:val="99"/>
    <w:semiHidden/>
    <w:rsid w:val="00C75474"/>
    <w:rPr>
      <w:rFonts w:ascii="Calibri" w:hAnsi="Calibri" w:cs="Calibri"/>
    </w:rPr>
  </w:style>
  <w:style w:type="paragraph" w:styleId="Encabezado">
    <w:name w:val="header"/>
    <w:basedOn w:val="Normal"/>
    <w:link w:val="EncabezadoCar"/>
    <w:uiPriority w:val="99"/>
    <w:unhideWhenUsed/>
    <w:rsid w:val="00A401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010B"/>
  </w:style>
  <w:style w:type="paragraph" w:styleId="Piedepgina">
    <w:name w:val="footer"/>
    <w:basedOn w:val="Normal"/>
    <w:link w:val="PiedepginaCar"/>
    <w:uiPriority w:val="99"/>
    <w:unhideWhenUsed/>
    <w:rsid w:val="00A401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010B"/>
  </w:style>
  <w:style w:type="paragraph" w:styleId="Textodeglobo">
    <w:name w:val="Balloon Text"/>
    <w:basedOn w:val="Normal"/>
    <w:link w:val="TextodegloboCar"/>
    <w:uiPriority w:val="99"/>
    <w:semiHidden/>
    <w:unhideWhenUsed/>
    <w:rsid w:val="00A401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10B"/>
    <w:rPr>
      <w:rFonts w:ascii="Tahoma" w:hAnsi="Tahoma" w:cs="Tahoma"/>
      <w:sz w:val="16"/>
      <w:szCs w:val="16"/>
    </w:rPr>
  </w:style>
  <w:style w:type="character" w:customStyle="1" w:styleId="UnresolvedMention">
    <w:name w:val="Unresolved Mention"/>
    <w:basedOn w:val="Fuentedeprrafopredeter"/>
    <w:uiPriority w:val="99"/>
    <w:semiHidden/>
    <w:unhideWhenUsed/>
    <w:rsid w:val="00E90CF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285E"/>
    <w:pPr>
      <w:ind w:left="720"/>
      <w:contextualSpacing/>
    </w:pPr>
  </w:style>
  <w:style w:type="character" w:styleId="Hipervnculo">
    <w:name w:val="Hyperlink"/>
    <w:basedOn w:val="Fuentedeprrafopredeter"/>
    <w:uiPriority w:val="99"/>
    <w:unhideWhenUsed/>
    <w:rsid w:val="007107F6"/>
    <w:rPr>
      <w:color w:val="0000FF" w:themeColor="hyperlink"/>
      <w:u w:val="single"/>
    </w:rPr>
  </w:style>
  <w:style w:type="paragraph" w:styleId="Textosinformato">
    <w:name w:val="Plain Text"/>
    <w:basedOn w:val="Normal"/>
    <w:link w:val="TextosinformatoCar"/>
    <w:uiPriority w:val="99"/>
    <w:semiHidden/>
    <w:unhideWhenUsed/>
    <w:rsid w:val="00C75474"/>
    <w:pPr>
      <w:spacing w:after="0" w:line="240" w:lineRule="auto"/>
    </w:pPr>
    <w:rPr>
      <w:rFonts w:ascii="Calibri" w:hAnsi="Calibri" w:cs="Calibri"/>
    </w:rPr>
  </w:style>
  <w:style w:type="character" w:customStyle="1" w:styleId="TextosinformatoCar">
    <w:name w:val="Texto sin formato Car"/>
    <w:basedOn w:val="Fuentedeprrafopredeter"/>
    <w:link w:val="Textosinformato"/>
    <w:uiPriority w:val="99"/>
    <w:semiHidden/>
    <w:rsid w:val="00C75474"/>
    <w:rPr>
      <w:rFonts w:ascii="Calibri" w:hAnsi="Calibri" w:cs="Calibri"/>
    </w:rPr>
  </w:style>
  <w:style w:type="paragraph" w:styleId="Encabezado">
    <w:name w:val="header"/>
    <w:basedOn w:val="Normal"/>
    <w:link w:val="EncabezadoCar"/>
    <w:uiPriority w:val="99"/>
    <w:unhideWhenUsed/>
    <w:rsid w:val="00A401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010B"/>
  </w:style>
  <w:style w:type="paragraph" w:styleId="Piedepgina">
    <w:name w:val="footer"/>
    <w:basedOn w:val="Normal"/>
    <w:link w:val="PiedepginaCar"/>
    <w:uiPriority w:val="99"/>
    <w:unhideWhenUsed/>
    <w:rsid w:val="00A401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010B"/>
  </w:style>
  <w:style w:type="paragraph" w:styleId="Textodeglobo">
    <w:name w:val="Balloon Text"/>
    <w:basedOn w:val="Normal"/>
    <w:link w:val="TextodegloboCar"/>
    <w:uiPriority w:val="99"/>
    <w:semiHidden/>
    <w:unhideWhenUsed/>
    <w:rsid w:val="00A401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10B"/>
    <w:rPr>
      <w:rFonts w:ascii="Tahoma" w:hAnsi="Tahoma" w:cs="Tahoma"/>
      <w:sz w:val="16"/>
      <w:szCs w:val="16"/>
    </w:rPr>
  </w:style>
  <w:style w:type="character" w:customStyle="1" w:styleId="UnresolvedMention">
    <w:name w:val="Unresolved Mention"/>
    <w:basedOn w:val="Fuentedeprrafopredeter"/>
    <w:uiPriority w:val="99"/>
    <w:semiHidden/>
    <w:unhideWhenUsed/>
    <w:rsid w:val="00E90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49726">
      <w:bodyDiv w:val="1"/>
      <w:marLeft w:val="0"/>
      <w:marRight w:val="0"/>
      <w:marTop w:val="0"/>
      <w:marBottom w:val="0"/>
      <w:divBdr>
        <w:top w:val="none" w:sz="0" w:space="0" w:color="auto"/>
        <w:left w:val="none" w:sz="0" w:space="0" w:color="auto"/>
        <w:bottom w:val="none" w:sz="0" w:space="0" w:color="auto"/>
        <w:right w:val="none" w:sz="0" w:space="0" w:color="auto"/>
      </w:divBdr>
    </w:div>
    <w:div w:id="192310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c-lshtm.shinyapps.io/ncov_tracke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yferrer@imim.es" TargetMode="External"/><Relationship Id="rId5" Type="http://schemas.openxmlformats.org/officeDocument/2006/relationships/webSettings" Target="webSettings.xml"/><Relationship Id="rId10" Type="http://schemas.openxmlformats.org/officeDocument/2006/relationships/hyperlink" Target="https://regicor.cat/aplicacions/regicor/" TargetMode="External"/><Relationship Id="rId4" Type="http://schemas.openxmlformats.org/officeDocument/2006/relationships/settings" Target="settings.xml"/><Relationship Id="rId9" Type="http://schemas.openxmlformats.org/officeDocument/2006/relationships/hyperlink" Target="https://isubirana.shinyapps.io/compareGroup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743</Words>
  <Characters>4240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FIMIM</Company>
  <LinksUpToDate>false</LinksUpToDate>
  <CharactersWithSpaces>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isubi</dc:creator>
  <cp:lastModifiedBy>Ferrer Campo, Yolanda</cp:lastModifiedBy>
  <cp:revision>2</cp:revision>
  <cp:lastPrinted>2021-03-19T12:04:00Z</cp:lastPrinted>
  <dcterms:created xsi:type="dcterms:W3CDTF">2022-01-27T10:47:00Z</dcterms:created>
  <dcterms:modified xsi:type="dcterms:W3CDTF">2022-01-27T10:47:00Z</dcterms:modified>
</cp:coreProperties>
</file>